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14567" w14:textId="01988DE7" w:rsidR="00BE0E0C" w:rsidRPr="00BE0E0C" w:rsidRDefault="00BE0E0C">
      <w:pPr>
        <w:rPr>
          <w:rFonts w:cstheme="minorHAnsi"/>
          <w:b/>
          <w:bCs/>
          <w:color w:val="3B3B3B"/>
          <w:spacing w:val="2"/>
          <w:sz w:val="36"/>
          <w:szCs w:val="36"/>
        </w:rPr>
      </w:pPr>
      <w:r w:rsidRPr="00BE0E0C">
        <w:rPr>
          <w:rFonts w:cstheme="minorHAnsi"/>
          <w:b/>
          <w:bCs/>
          <w:color w:val="3B3B3B"/>
          <w:spacing w:val="2"/>
          <w:sz w:val="36"/>
          <w:szCs w:val="36"/>
        </w:rPr>
        <w:t xml:space="preserve">Uzakrota </w:t>
      </w:r>
      <w:r w:rsidR="00067BD0">
        <w:rPr>
          <w:rFonts w:cstheme="minorHAnsi"/>
          <w:b/>
          <w:bCs/>
          <w:color w:val="3B3B3B"/>
          <w:spacing w:val="2"/>
          <w:sz w:val="36"/>
          <w:szCs w:val="36"/>
        </w:rPr>
        <w:t xml:space="preserve">2021 Yılında da </w:t>
      </w:r>
      <w:r w:rsidRPr="00BE0E0C">
        <w:rPr>
          <w:rFonts w:cstheme="minorHAnsi"/>
          <w:b/>
          <w:bCs/>
          <w:color w:val="3B3B3B"/>
          <w:spacing w:val="2"/>
          <w:sz w:val="36"/>
          <w:szCs w:val="36"/>
        </w:rPr>
        <w:t>Dünyanın En Büyük Online Turizm Etkinliğini Gerçekleştir</w:t>
      </w:r>
      <w:r w:rsidR="00067BD0">
        <w:rPr>
          <w:rFonts w:cstheme="minorHAnsi"/>
          <w:b/>
          <w:bCs/>
          <w:color w:val="3B3B3B"/>
          <w:spacing w:val="2"/>
          <w:sz w:val="36"/>
          <w:szCs w:val="36"/>
        </w:rPr>
        <w:t>mek için Kolları Sıvadı</w:t>
      </w:r>
    </w:p>
    <w:p w14:paraId="58980946" w14:textId="77777777" w:rsidR="00BE0E0C" w:rsidRDefault="00BE0E0C">
      <w:pPr>
        <w:rPr>
          <w:rFonts w:cstheme="minorHAnsi"/>
          <w:color w:val="3B3B3B"/>
          <w:spacing w:val="2"/>
          <w:sz w:val="27"/>
          <w:szCs w:val="27"/>
        </w:rPr>
      </w:pPr>
    </w:p>
    <w:p w14:paraId="3AAB4B68" w14:textId="70AA59EB" w:rsidR="00923268" w:rsidRDefault="00BE0E0C">
      <w:pPr>
        <w:rPr>
          <w:rFonts w:cstheme="minorHAnsi"/>
          <w:color w:val="3B3B3B"/>
          <w:spacing w:val="2"/>
          <w:sz w:val="27"/>
          <w:szCs w:val="27"/>
        </w:rPr>
      </w:pPr>
      <w:r w:rsidRPr="000F75EB">
        <w:rPr>
          <w:rFonts w:cstheme="minorHAnsi"/>
          <w:color w:val="3B3B3B"/>
          <w:spacing w:val="2"/>
          <w:sz w:val="27"/>
          <w:szCs w:val="27"/>
        </w:rPr>
        <w:t xml:space="preserve">2018 yılında Hollanda merkezli Bidroom tarafından “Dünyanın En Etkili 10 Turizm Etkinliği”nden biri olarak gösterilen, 2019 yılında Japonya merkezli HIS Travel tarafından “Dünyanın En İyi 5 Etkinliği”nden biri seçilen, </w:t>
      </w:r>
      <w:r w:rsidR="00067BD0">
        <w:rPr>
          <w:rFonts w:cstheme="minorHAnsi"/>
          <w:color w:val="3B3B3B"/>
          <w:spacing w:val="2"/>
          <w:sz w:val="27"/>
          <w:szCs w:val="27"/>
        </w:rPr>
        <w:t>geçtiğimiz yıl</w:t>
      </w:r>
      <w:r w:rsidRPr="000F75EB">
        <w:rPr>
          <w:rFonts w:cstheme="minorHAnsi"/>
          <w:color w:val="3B3B3B"/>
          <w:spacing w:val="2"/>
          <w:sz w:val="27"/>
          <w:szCs w:val="27"/>
        </w:rPr>
        <w:t xml:space="preserve"> da Güney Afrikalı Hepstar tarafından da “Dünyanın En Büyük 10 Turizm Etkinliği”nden biri olarak seçilen Uzakrota Global Summit</w:t>
      </w:r>
      <w:r w:rsidR="00067BD0">
        <w:rPr>
          <w:rFonts w:cstheme="minorHAnsi"/>
          <w:color w:val="3B3B3B"/>
          <w:spacing w:val="2"/>
          <w:sz w:val="27"/>
          <w:szCs w:val="27"/>
        </w:rPr>
        <w:t xml:space="preserve"> 02-03 Aralık tarihlerinde </w:t>
      </w:r>
      <w:r>
        <w:rPr>
          <w:rFonts w:cstheme="minorHAnsi"/>
          <w:color w:val="3B3B3B"/>
          <w:spacing w:val="2"/>
          <w:sz w:val="27"/>
          <w:szCs w:val="27"/>
        </w:rPr>
        <w:t>online olarak gerçekleşecek.</w:t>
      </w:r>
    </w:p>
    <w:p w14:paraId="6A63EF24" w14:textId="16DA3849" w:rsidR="00BE0E0C" w:rsidRDefault="00BE0E0C">
      <w:pPr>
        <w:rPr>
          <w:rFonts w:cstheme="minorHAnsi"/>
          <w:color w:val="3B3B3B"/>
          <w:spacing w:val="2"/>
          <w:sz w:val="27"/>
          <w:szCs w:val="27"/>
        </w:rPr>
      </w:pPr>
    </w:p>
    <w:p w14:paraId="037FAE68" w14:textId="03AA78E6" w:rsidR="00BE0E0C" w:rsidRDefault="00BE0E0C">
      <w:pPr>
        <w:rPr>
          <w:rFonts w:cstheme="minorHAnsi"/>
          <w:color w:val="3B3B3B"/>
          <w:spacing w:val="2"/>
          <w:sz w:val="27"/>
          <w:szCs w:val="27"/>
        </w:rPr>
      </w:pPr>
      <w:r>
        <w:rPr>
          <w:rFonts w:cstheme="minorHAnsi"/>
          <w:color w:val="3B3B3B"/>
          <w:spacing w:val="2"/>
          <w:sz w:val="27"/>
          <w:szCs w:val="27"/>
        </w:rPr>
        <w:t>Uzakrota’nın her yıl gerçekleşen farklı tematik salonları konseptinin devam edeceğini belirten şirketin kurucusu Gökhan Erdoğan; sözlerine “</w:t>
      </w:r>
      <w:r w:rsidR="00067BD0">
        <w:rPr>
          <w:rFonts w:cstheme="minorHAnsi"/>
          <w:color w:val="3B3B3B"/>
          <w:spacing w:val="2"/>
          <w:sz w:val="27"/>
          <w:szCs w:val="27"/>
        </w:rPr>
        <w:t xml:space="preserve">Geçtiğimiz yıl 144 bin kişi 6 milyondan fazla etkileşim ile online etkinliği gerçektirdik. </w:t>
      </w:r>
      <w:r>
        <w:rPr>
          <w:rFonts w:cstheme="minorHAnsi"/>
          <w:color w:val="3B3B3B"/>
          <w:spacing w:val="2"/>
          <w:sz w:val="27"/>
          <w:szCs w:val="27"/>
        </w:rPr>
        <w:t xml:space="preserve">Bu yıl </w:t>
      </w:r>
      <w:r w:rsidR="00067BD0">
        <w:rPr>
          <w:rFonts w:cstheme="minorHAnsi"/>
          <w:color w:val="3B3B3B"/>
          <w:spacing w:val="2"/>
          <w:sz w:val="27"/>
          <w:szCs w:val="27"/>
        </w:rPr>
        <w:t xml:space="preserve">da </w:t>
      </w:r>
      <w:r>
        <w:rPr>
          <w:rFonts w:cstheme="minorHAnsi"/>
          <w:color w:val="3B3B3B"/>
          <w:spacing w:val="2"/>
          <w:sz w:val="27"/>
          <w:szCs w:val="27"/>
        </w:rPr>
        <w:t xml:space="preserve">ana salon, turizm girişimleri, teknoloji salonu, mice salonu, pazarlama salonu ve kurumsal seyahat salonu olmak üzere 6 farklı salonda </w:t>
      </w:r>
      <w:r w:rsidR="00067BD0">
        <w:rPr>
          <w:rFonts w:cstheme="minorHAnsi"/>
          <w:color w:val="3B3B3B"/>
          <w:spacing w:val="2"/>
          <w:sz w:val="27"/>
          <w:szCs w:val="27"/>
        </w:rPr>
        <w:t>yaklaşık 3</w:t>
      </w:r>
      <w:r>
        <w:rPr>
          <w:rFonts w:cstheme="minorHAnsi"/>
          <w:color w:val="3B3B3B"/>
          <w:spacing w:val="2"/>
          <w:sz w:val="27"/>
          <w:szCs w:val="27"/>
        </w:rPr>
        <w:t>00 konuşmacı ve 100 bin kişiyi ağırlayacağız.” devam etti.</w:t>
      </w:r>
    </w:p>
    <w:p w14:paraId="3DC6A9CE" w14:textId="27A20F96" w:rsidR="00067BD0" w:rsidRDefault="00067BD0">
      <w:pPr>
        <w:rPr>
          <w:rFonts w:cstheme="minorHAnsi"/>
          <w:color w:val="3B3B3B"/>
          <w:spacing w:val="2"/>
          <w:sz w:val="27"/>
          <w:szCs w:val="27"/>
        </w:rPr>
      </w:pPr>
      <w:r>
        <w:rPr>
          <w:rFonts w:cstheme="minorHAnsi"/>
          <w:color w:val="3B3B3B"/>
          <w:spacing w:val="2"/>
          <w:sz w:val="27"/>
          <w:szCs w:val="27"/>
        </w:rPr>
        <w:t xml:space="preserve">Geçtiğimiz yıla göre online program üzerinde de birçok yenilik yapılarak daha network odaklı bir şekle bürünen Uzakrota Online’da bu yıl yine birbirinden önemli isimler yer alacak. </w:t>
      </w:r>
    </w:p>
    <w:p w14:paraId="03619EAC" w14:textId="42C8EC65" w:rsidR="00BE0E0C" w:rsidRDefault="00067BD0">
      <w:pPr>
        <w:rPr>
          <w:rFonts w:cstheme="minorHAnsi"/>
          <w:color w:val="3B3B3B"/>
          <w:spacing w:val="2"/>
          <w:sz w:val="27"/>
          <w:szCs w:val="27"/>
        </w:rPr>
      </w:pPr>
      <w:r w:rsidRPr="00067BD0">
        <w:rPr>
          <w:rFonts w:cstheme="minorHAnsi"/>
          <w:b/>
          <w:bCs/>
          <w:color w:val="3B3B3B"/>
          <w:spacing w:val="2"/>
          <w:sz w:val="27"/>
          <w:szCs w:val="27"/>
        </w:rPr>
        <w:t>G Adventures</w:t>
      </w:r>
      <w:r>
        <w:rPr>
          <w:rFonts w:cstheme="minorHAnsi"/>
          <w:color w:val="3B3B3B"/>
          <w:spacing w:val="2"/>
          <w:sz w:val="27"/>
          <w:szCs w:val="27"/>
        </w:rPr>
        <w:t xml:space="preserve"> Kurucusu Bruce Poon Tip, Gençlik turlarının dünyadaki öncüsü </w:t>
      </w:r>
      <w:r w:rsidRPr="00067BD0">
        <w:rPr>
          <w:rFonts w:cstheme="minorHAnsi"/>
          <w:b/>
          <w:bCs/>
          <w:color w:val="3B3B3B"/>
          <w:spacing w:val="2"/>
          <w:sz w:val="27"/>
          <w:szCs w:val="27"/>
        </w:rPr>
        <w:t>Contiki</w:t>
      </w:r>
      <w:r>
        <w:rPr>
          <w:rFonts w:cstheme="minorHAnsi"/>
          <w:color w:val="3B3B3B"/>
          <w:spacing w:val="2"/>
          <w:sz w:val="27"/>
          <w:szCs w:val="27"/>
        </w:rPr>
        <w:t xml:space="preserve">’nin CEO’su Adam Armstrong, Avustralya merkezli </w:t>
      </w:r>
      <w:r w:rsidRPr="00067BD0">
        <w:rPr>
          <w:rFonts w:cstheme="minorHAnsi"/>
          <w:b/>
          <w:bCs/>
          <w:color w:val="3B3B3B"/>
          <w:spacing w:val="2"/>
          <w:sz w:val="27"/>
          <w:szCs w:val="27"/>
        </w:rPr>
        <w:t>Intrepid</w:t>
      </w:r>
      <w:r>
        <w:rPr>
          <w:rFonts w:cstheme="minorHAnsi"/>
          <w:color w:val="3B3B3B"/>
          <w:spacing w:val="2"/>
          <w:sz w:val="27"/>
          <w:szCs w:val="27"/>
        </w:rPr>
        <w:t xml:space="preserve">’in Genel Müdürü Tom Smith,  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>Dünya’nın en büyük seyahat acenta</w:t>
      </w:r>
      <w:r>
        <w:rPr>
          <w:rFonts w:cstheme="minorHAnsi"/>
          <w:color w:val="3B3B3B"/>
          <w:spacing w:val="2"/>
          <w:sz w:val="27"/>
          <w:szCs w:val="27"/>
        </w:rPr>
        <w:t>larından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> </w:t>
      </w:r>
      <w:r w:rsidR="00BE0E0C" w:rsidRPr="000F75EB">
        <w:rPr>
          <w:rFonts w:cstheme="minorHAnsi"/>
          <w:b/>
          <w:bCs/>
          <w:color w:val="3B3B3B"/>
          <w:spacing w:val="2"/>
          <w:sz w:val="27"/>
          <w:szCs w:val="27"/>
        </w:rPr>
        <w:t>Trafalgar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>‘ın Başkanı Wolf Paunic,</w:t>
      </w:r>
      <w:r>
        <w:rPr>
          <w:rFonts w:cstheme="minorHAnsi"/>
          <w:color w:val="3B3B3B"/>
          <w:spacing w:val="2"/>
          <w:sz w:val="27"/>
          <w:szCs w:val="27"/>
        </w:rPr>
        <w:t xml:space="preserve"> Meta arama sitesi </w:t>
      </w:r>
      <w:r w:rsidRPr="00067BD0">
        <w:rPr>
          <w:rFonts w:cstheme="minorHAnsi"/>
          <w:b/>
          <w:bCs/>
          <w:color w:val="3B3B3B"/>
          <w:spacing w:val="2"/>
          <w:sz w:val="27"/>
          <w:szCs w:val="27"/>
        </w:rPr>
        <w:t>Wego</w:t>
      </w:r>
      <w:r>
        <w:rPr>
          <w:rFonts w:cstheme="minorHAnsi"/>
          <w:color w:val="3B3B3B"/>
          <w:spacing w:val="2"/>
          <w:sz w:val="27"/>
          <w:szCs w:val="27"/>
        </w:rPr>
        <w:t xml:space="preserve">’nun CEO’su Ross Weitch, 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>  Otel rezervasyon platformu </w:t>
      </w:r>
      <w:r w:rsidR="00BE0E0C" w:rsidRPr="000F75EB">
        <w:rPr>
          <w:rFonts w:cstheme="minorHAnsi"/>
          <w:b/>
          <w:bCs/>
          <w:color w:val="3B3B3B"/>
          <w:spacing w:val="2"/>
          <w:sz w:val="27"/>
          <w:szCs w:val="27"/>
        </w:rPr>
        <w:t>Bidroom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 xml:space="preserve"> CEO’su Michael Ros, Hindistan’ın </w:t>
      </w:r>
      <w:r>
        <w:rPr>
          <w:rFonts w:cstheme="minorHAnsi"/>
          <w:color w:val="3B3B3B"/>
          <w:spacing w:val="2"/>
          <w:sz w:val="27"/>
          <w:szCs w:val="27"/>
        </w:rPr>
        <w:t>en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 xml:space="preserve"> büyük OTA’</w:t>
      </w:r>
      <w:r>
        <w:rPr>
          <w:rFonts w:cstheme="minorHAnsi"/>
          <w:color w:val="3B3B3B"/>
          <w:spacing w:val="2"/>
          <w:sz w:val="27"/>
          <w:szCs w:val="27"/>
        </w:rPr>
        <w:t>larından</w:t>
      </w:r>
      <w:r w:rsidR="00BE0E0C" w:rsidRPr="000F75EB">
        <w:rPr>
          <w:rFonts w:cstheme="minorHAnsi"/>
          <w:b/>
          <w:bCs/>
          <w:color w:val="3B3B3B"/>
          <w:spacing w:val="2"/>
          <w:sz w:val="27"/>
          <w:szCs w:val="27"/>
        </w:rPr>
        <w:t> Cleartrip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>‘in Genel Müdür Yardımcısı Amit Taneja, </w:t>
      </w:r>
      <w:r w:rsidR="00BE0E0C" w:rsidRPr="000F75EB">
        <w:rPr>
          <w:rFonts w:cstheme="minorHAnsi"/>
          <w:b/>
          <w:bCs/>
          <w:color w:val="3B3B3B"/>
          <w:spacing w:val="2"/>
          <w:sz w:val="27"/>
          <w:szCs w:val="27"/>
        </w:rPr>
        <w:t>Jolly Tur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> CEO’su Mete Vardar, Dünya’nın en büyük meta arama site</w:t>
      </w:r>
      <w:r>
        <w:rPr>
          <w:rFonts w:cstheme="minorHAnsi"/>
          <w:color w:val="3B3B3B"/>
          <w:spacing w:val="2"/>
          <w:sz w:val="27"/>
          <w:szCs w:val="27"/>
        </w:rPr>
        <w:t>lerinden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> </w:t>
      </w:r>
      <w:r w:rsidR="00BE0E0C" w:rsidRPr="000F75EB">
        <w:rPr>
          <w:rFonts w:cstheme="minorHAnsi"/>
          <w:b/>
          <w:bCs/>
          <w:color w:val="3B3B3B"/>
          <w:spacing w:val="2"/>
          <w:sz w:val="27"/>
          <w:szCs w:val="27"/>
        </w:rPr>
        <w:t>Dohop</w:t>
      </w:r>
      <w:r w:rsidR="00BE0E0C" w:rsidRPr="000F75EB">
        <w:rPr>
          <w:rFonts w:cstheme="minorHAnsi"/>
          <w:color w:val="3B3B3B"/>
          <w:spacing w:val="2"/>
          <w:sz w:val="27"/>
          <w:szCs w:val="27"/>
        </w:rPr>
        <w:t>‘un CEO’su David Gunnarsson,</w:t>
      </w:r>
      <w:r>
        <w:rPr>
          <w:rFonts w:cstheme="minorHAnsi"/>
          <w:color w:val="3B3B3B"/>
          <w:spacing w:val="2"/>
          <w:sz w:val="27"/>
          <w:szCs w:val="27"/>
        </w:rPr>
        <w:t xml:space="preserve"> </w:t>
      </w:r>
      <w:r w:rsidRPr="00067BD0">
        <w:rPr>
          <w:rFonts w:cstheme="minorHAnsi"/>
          <w:b/>
          <w:bCs/>
          <w:color w:val="3B3B3B"/>
          <w:spacing w:val="2"/>
          <w:sz w:val="27"/>
          <w:szCs w:val="27"/>
        </w:rPr>
        <w:t>Albatros Travel</w:t>
      </w:r>
      <w:r>
        <w:rPr>
          <w:rFonts w:cstheme="minorHAnsi"/>
          <w:color w:val="3B3B3B"/>
          <w:spacing w:val="2"/>
          <w:sz w:val="27"/>
          <w:szCs w:val="27"/>
        </w:rPr>
        <w:t xml:space="preserve"> Başkanı Hans Lagerweij, </w:t>
      </w:r>
      <w:r w:rsidRPr="001A3F93">
        <w:rPr>
          <w:rFonts w:cstheme="minorHAnsi"/>
          <w:b/>
          <w:bCs/>
          <w:color w:val="3B3B3B"/>
          <w:spacing w:val="2"/>
          <w:sz w:val="27"/>
          <w:szCs w:val="27"/>
        </w:rPr>
        <w:t>TUI Musement</w:t>
      </w:r>
      <w:r>
        <w:rPr>
          <w:rFonts w:cstheme="minorHAnsi"/>
          <w:color w:val="3B3B3B"/>
          <w:spacing w:val="2"/>
          <w:sz w:val="27"/>
          <w:szCs w:val="27"/>
        </w:rPr>
        <w:t xml:space="preserve"> Direktörü </w:t>
      </w:r>
      <w:r w:rsidR="001A3F93" w:rsidRPr="001A3F93">
        <w:rPr>
          <w:rFonts w:cstheme="minorHAnsi"/>
          <w:color w:val="3B3B3B"/>
          <w:spacing w:val="2"/>
          <w:sz w:val="27"/>
          <w:szCs w:val="27"/>
        </w:rPr>
        <w:t>Nishank Gopalkrishnan</w:t>
      </w:r>
      <w:r w:rsidR="00052C8C">
        <w:rPr>
          <w:rFonts w:cstheme="minorHAnsi"/>
          <w:color w:val="3B3B3B"/>
          <w:spacing w:val="2"/>
          <w:sz w:val="27"/>
          <w:szCs w:val="27"/>
        </w:rPr>
        <w:t xml:space="preserve">, </w:t>
      </w:r>
      <w:r w:rsidR="00052C8C" w:rsidRPr="00052C8C">
        <w:rPr>
          <w:rFonts w:cstheme="minorHAnsi"/>
          <w:b/>
          <w:bCs/>
          <w:color w:val="3B3B3B"/>
          <w:spacing w:val="2"/>
          <w:sz w:val="27"/>
          <w:szCs w:val="27"/>
        </w:rPr>
        <w:t>Luxury Escapes</w:t>
      </w:r>
      <w:r w:rsidR="00052C8C">
        <w:rPr>
          <w:rFonts w:cstheme="minorHAnsi"/>
          <w:color w:val="3B3B3B"/>
          <w:spacing w:val="2"/>
          <w:sz w:val="27"/>
          <w:szCs w:val="27"/>
        </w:rPr>
        <w:t xml:space="preserve"> CEO’su Adam Schwab, Insight Vacation CEO’su Brad Ford</w:t>
      </w:r>
      <w:r>
        <w:rPr>
          <w:rFonts w:cstheme="minorHAnsi"/>
          <w:color w:val="3B3B3B"/>
          <w:spacing w:val="2"/>
          <w:sz w:val="27"/>
          <w:szCs w:val="27"/>
        </w:rPr>
        <w:t xml:space="preserve"> </w:t>
      </w:r>
      <w:r w:rsidR="001A3F93">
        <w:rPr>
          <w:rFonts w:cstheme="minorHAnsi"/>
          <w:color w:val="3B3B3B"/>
          <w:spacing w:val="2"/>
          <w:sz w:val="27"/>
          <w:szCs w:val="27"/>
        </w:rPr>
        <w:t xml:space="preserve">ve </w:t>
      </w:r>
      <w:r w:rsidR="001A3F93" w:rsidRPr="001A3F93">
        <w:rPr>
          <w:rFonts w:cstheme="minorHAnsi"/>
          <w:b/>
          <w:bCs/>
          <w:color w:val="3B3B3B"/>
          <w:spacing w:val="2"/>
          <w:sz w:val="27"/>
          <w:szCs w:val="27"/>
        </w:rPr>
        <w:t>Tatilsepeti.com</w:t>
      </w:r>
      <w:r w:rsidR="001A3F93">
        <w:rPr>
          <w:rFonts w:cstheme="minorHAnsi"/>
          <w:color w:val="3B3B3B"/>
          <w:spacing w:val="2"/>
          <w:sz w:val="27"/>
          <w:szCs w:val="27"/>
        </w:rPr>
        <w:t xml:space="preserve"> CEO’su Kaan Karayal</w:t>
      </w:r>
      <w:r w:rsidR="00BE0E0C">
        <w:rPr>
          <w:rFonts w:cstheme="minorHAnsi"/>
          <w:color w:val="3B3B3B"/>
          <w:spacing w:val="2"/>
          <w:sz w:val="27"/>
          <w:szCs w:val="27"/>
        </w:rPr>
        <w:t xml:space="preserve"> gibi </w:t>
      </w:r>
      <w:r w:rsidR="001A3F93">
        <w:rPr>
          <w:rFonts w:cstheme="minorHAnsi"/>
          <w:color w:val="3B3B3B"/>
          <w:spacing w:val="2"/>
          <w:sz w:val="27"/>
          <w:szCs w:val="27"/>
        </w:rPr>
        <w:t>3</w:t>
      </w:r>
      <w:r w:rsidR="00BE0E0C">
        <w:rPr>
          <w:rFonts w:cstheme="minorHAnsi"/>
          <w:color w:val="3B3B3B"/>
          <w:spacing w:val="2"/>
          <w:sz w:val="27"/>
          <w:szCs w:val="27"/>
        </w:rPr>
        <w:t xml:space="preserve">00 üst düzey konuşmacının yer alacağı etkinlikte ayrıca </w:t>
      </w:r>
      <w:r w:rsidR="00052C8C">
        <w:rPr>
          <w:rFonts w:cstheme="minorHAnsi"/>
          <w:color w:val="3B3B3B"/>
          <w:spacing w:val="2"/>
          <w:sz w:val="27"/>
          <w:szCs w:val="27"/>
        </w:rPr>
        <w:t>150</w:t>
      </w:r>
      <w:r w:rsidR="00BE0E0C">
        <w:rPr>
          <w:rFonts w:cstheme="minorHAnsi"/>
          <w:color w:val="3B3B3B"/>
          <w:spacing w:val="2"/>
          <w:sz w:val="27"/>
          <w:szCs w:val="27"/>
        </w:rPr>
        <w:t xml:space="preserve"> stand ve 100.000 turizm profesyoneli yer alacaktır.  </w:t>
      </w:r>
    </w:p>
    <w:p w14:paraId="0524F23A" w14:textId="756D5224" w:rsidR="00BE0E0C" w:rsidRDefault="00BE0E0C">
      <w:pPr>
        <w:rPr>
          <w:rFonts w:cstheme="minorHAnsi"/>
          <w:color w:val="3B3B3B"/>
          <w:spacing w:val="2"/>
          <w:sz w:val="27"/>
          <w:szCs w:val="27"/>
        </w:rPr>
      </w:pPr>
    </w:p>
    <w:p w14:paraId="7DF51C52" w14:textId="62F76B36" w:rsidR="00BE0E0C" w:rsidRPr="00BE0E0C" w:rsidRDefault="00BE0E0C">
      <w:pPr>
        <w:rPr>
          <w:rFonts w:cstheme="minorHAnsi"/>
          <w:b/>
          <w:bCs/>
          <w:color w:val="3B3B3B"/>
          <w:spacing w:val="2"/>
          <w:sz w:val="27"/>
          <w:szCs w:val="27"/>
        </w:rPr>
      </w:pPr>
      <w:r w:rsidRPr="00BE0E0C">
        <w:rPr>
          <w:rFonts w:cstheme="minorHAnsi"/>
          <w:b/>
          <w:bCs/>
          <w:color w:val="3B3B3B"/>
          <w:spacing w:val="2"/>
          <w:sz w:val="27"/>
          <w:szCs w:val="27"/>
        </w:rPr>
        <w:t>Etkinliğin detaylarını</w:t>
      </w:r>
      <w:r w:rsidR="001A3F93">
        <w:rPr>
          <w:rFonts w:cstheme="minorHAnsi"/>
          <w:b/>
          <w:bCs/>
          <w:color w:val="3B3B3B"/>
          <w:spacing w:val="2"/>
          <w:sz w:val="27"/>
          <w:szCs w:val="27"/>
        </w:rPr>
        <w:t xml:space="preserve"> </w:t>
      </w:r>
      <w:hyperlink r:id="rId4" w:history="1">
        <w:r w:rsidR="001A3F93" w:rsidRPr="00E533A8">
          <w:rPr>
            <w:rStyle w:val="Kpr"/>
            <w:rFonts w:cstheme="minorHAnsi"/>
            <w:b/>
            <w:bCs/>
            <w:spacing w:val="2"/>
            <w:sz w:val="27"/>
            <w:szCs w:val="27"/>
          </w:rPr>
          <w:t>https://www.uzakrota.events/summit21/</w:t>
        </w:r>
      </w:hyperlink>
      <w:r w:rsidR="001A3F93">
        <w:rPr>
          <w:rFonts w:cstheme="minorHAnsi"/>
          <w:b/>
          <w:bCs/>
          <w:color w:val="3B3B3B"/>
          <w:spacing w:val="2"/>
          <w:sz w:val="27"/>
          <w:szCs w:val="27"/>
        </w:rPr>
        <w:t xml:space="preserve"> </w:t>
      </w:r>
      <w:r w:rsidRPr="00BE0E0C">
        <w:rPr>
          <w:rFonts w:cstheme="minorHAnsi"/>
          <w:b/>
          <w:bCs/>
          <w:color w:val="3B3B3B"/>
          <w:spacing w:val="2"/>
          <w:sz w:val="27"/>
          <w:szCs w:val="27"/>
        </w:rPr>
        <w:t xml:space="preserve">link üzerinden alabilirsiniz. </w:t>
      </w:r>
    </w:p>
    <w:p w14:paraId="791D18D9" w14:textId="37EA32B4" w:rsidR="00BE0E0C" w:rsidRPr="00052C8C" w:rsidRDefault="00052C8C">
      <w:pPr>
        <w:rPr>
          <w:sz w:val="24"/>
          <w:szCs w:val="24"/>
        </w:rPr>
      </w:pPr>
      <w:r w:rsidRPr="00052C8C">
        <w:rPr>
          <w:sz w:val="24"/>
          <w:szCs w:val="24"/>
        </w:rPr>
        <w:lastRenderedPageBreak/>
        <w:t>Üyelerimize Özel</w:t>
      </w:r>
      <w:r>
        <w:rPr>
          <w:sz w:val="24"/>
          <w:szCs w:val="24"/>
        </w:rPr>
        <w:t xml:space="preserve"> Ücretsiz Bağlantı Kodu: UZAKROTATURSAB</w:t>
      </w:r>
    </w:p>
    <w:sectPr w:rsidR="00BE0E0C" w:rsidRPr="00052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9C"/>
    <w:rsid w:val="00052C8C"/>
    <w:rsid w:val="00067BD0"/>
    <w:rsid w:val="001A3F93"/>
    <w:rsid w:val="0077259C"/>
    <w:rsid w:val="00923268"/>
    <w:rsid w:val="00BE0E0C"/>
    <w:rsid w:val="00F0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B9194"/>
  <w15:chartTrackingRefBased/>
  <w15:docId w15:val="{CB1D5EC6-297C-4BDE-A1C8-DC557028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BE0E0C"/>
    <w:rPr>
      <w:b/>
      <w:bCs/>
    </w:rPr>
  </w:style>
  <w:style w:type="character" w:styleId="Kpr">
    <w:name w:val="Hyperlink"/>
    <w:basedOn w:val="VarsaylanParagrafYazTipi"/>
    <w:uiPriority w:val="99"/>
    <w:unhideWhenUsed/>
    <w:rsid w:val="00BE0E0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A3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zakrota.events/summit21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Erdoğan</dc:creator>
  <cp:keywords/>
  <dc:description/>
  <cp:lastModifiedBy>Gökhan Erdoğan</cp:lastModifiedBy>
  <cp:revision>6</cp:revision>
  <dcterms:created xsi:type="dcterms:W3CDTF">2020-08-25T09:28:00Z</dcterms:created>
  <dcterms:modified xsi:type="dcterms:W3CDTF">2021-11-10T11:45:00Z</dcterms:modified>
</cp:coreProperties>
</file>